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2C63A1" w:rsidRDefault="00F07B01" w:rsidP="00F07B01">
      <w:pPr>
        <w:jc w:val="center"/>
      </w:pPr>
      <w:r w:rsidRPr="002C63A1">
        <w:t xml:space="preserve">Кафедра </w:t>
      </w:r>
      <w:proofErr w:type="gramStart"/>
      <w:r w:rsidR="006D38F1" w:rsidRPr="002C63A1">
        <w:t>УСАТ</w:t>
      </w:r>
      <w:proofErr w:type="gramEnd"/>
    </w:p>
    <w:p w:rsidR="00800660" w:rsidRPr="002C63A1" w:rsidRDefault="00800660" w:rsidP="00F07B01">
      <w:pPr>
        <w:jc w:val="center"/>
      </w:pPr>
    </w:p>
    <w:tbl>
      <w:tblPr>
        <w:tblW w:w="10124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4"/>
        <w:gridCol w:w="639"/>
        <w:gridCol w:w="1421"/>
      </w:tblGrid>
      <w:tr w:rsidR="005D6DB6" w:rsidRPr="002C63A1" w:rsidTr="00094A76">
        <w:trPr>
          <w:trHeight w:val="20"/>
        </w:trPr>
        <w:tc>
          <w:tcPr>
            <w:tcW w:w="8064" w:type="dxa"/>
            <w:shd w:val="clear" w:color="auto" w:fill="auto"/>
            <w:vAlign w:val="center"/>
            <w:hideMark/>
          </w:tcPr>
          <w:p w:rsidR="005D6DB6" w:rsidRPr="002C63A1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39" w:type="dxa"/>
            <w:shd w:val="clear" w:color="auto" w:fill="auto"/>
            <w:vAlign w:val="center"/>
            <w:hideMark/>
          </w:tcPr>
          <w:p w:rsidR="005D6DB6" w:rsidRPr="002C63A1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5D6DB6" w:rsidRPr="002C63A1" w:rsidRDefault="00EF0BD3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2C63A1" w:rsidTr="00094A76">
        <w:trPr>
          <w:trHeight w:val="164"/>
        </w:trPr>
        <w:tc>
          <w:tcPr>
            <w:tcW w:w="10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2C63A1" w:rsidRDefault="006D38F1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2C63A1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5D6DB6" w:rsidRPr="002C63A1" w:rsidTr="00094A76">
        <w:trPr>
          <w:trHeight w:val="164"/>
        </w:trPr>
        <w:tc>
          <w:tcPr>
            <w:tcW w:w="10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2C63A1" w:rsidRDefault="006D38F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2C63A1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производств в теплоэнергетике и теплотехнике"</w:t>
            </w:r>
          </w:p>
        </w:tc>
      </w:tr>
      <w:tr w:rsidR="006D38F1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 xml:space="preserve">Алгоритмические языки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8F1" w:rsidRPr="002C63A1" w:rsidRDefault="006D3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D38F1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 xml:space="preserve">Численные методы расчетов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8F1" w:rsidRPr="002C63A1" w:rsidRDefault="006D3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D38F1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 xml:space="preserve">Основы теории систем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8F1" w:rsidRPr="002C63A1" w:rsidRDefault="006D3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D38F1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 xml:space="preserve">Системный анализ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8F1" w:rsidRPr="002C63A1" w:rsidRDefault="006D3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D38F1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автоматизации теплоэнергетических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8F1" w:rsidRPr="002C63A1" w:rsidRDefault="006D3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D38F1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Теория автоматического 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8F1" w:rsidRPr="002C63A1" w:rsidRDefault="006D38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D38F1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Технические средства автоматизации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8F1" w:rsidRPr="002C63A1" w:rsidRDefault="006D3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D38F1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Теплотехнические измерения и приборы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8F1" w:rsidRPr="002C63A1" w:rsidRDefault="006D38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D38F1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Теплоэнергетические процессы и установки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8F1" w:rsidRPr="002C63A1" w:rsidRDefault="006D38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D38F1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Динамическая оптимизация объектов и систем 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8F1" w:rsidRPr="002C63A1" w:rsidRDefault="006D38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D38F1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Моделирование т/энерг</w:t>
            </w:r>
            <w:r w:rsidR="00EF0BD3" w:rsidRPr="002C63A1">
              <w:rPr>
                <w:bCs/>
                <w:color w:val="000000"/>
                <w:sz w:val="20"/>
                <w:szCs w:val="20"/>
              </w:rPr>
              <w:t>етических</w:t>
            </w:r>
            <w:r w:rsidRPr="002C63A1">
              <w:rPr>
                <w:bCs/>
                <w:color w:val="000000"/>
                <w:sz w:val="20"/>
                <w:szCs w:val="20"/>
              </w:rPr>
              <w:t xml:space="preserve"> процессов и систем 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8F1" w:rsidRPr="002C63A1" w:rsidRDefault="006D38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D38F1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Численные методы оптимизации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8F1" w:rsidRPr="002C63A1" w:rsidRDefault="006D38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8F1" w:rsidRPr="002C63A1" w:rsidRDefault="006D38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152E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Метрология, сертификация, технические измерения и автоматизация тепловых процессов (5 семестр)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152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 w:rsidP="006152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2C63A1">
              <w:rPr>
                <w:bCs/>
                <w:color w:val="000000"/>
                <w:sz w:val="20"/>
                <w:szCs w:val="20"/>
              </w:rPr>
              <w:t>Совместно с ПТЭ</w:t>
            </w: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Управление и автоматизация тепловых процессов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Проектирование, монтаж и эксплуатация теплоэнергетических систем 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Оптимальные и адаптивные системы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Идентификация теплоэнергетических процессов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Теория управления c распределенными системами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 xml:space="preserve">Интегрированные системы проектирования и управления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 xml:space="preserve">СМО АСУ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 xml:space="preserve">Диагностика и надежность АСУ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 xml:space="preserve">Основы промышленной логистики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 xml:space="preserve">Вычислительные машины, системы и сети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 xml:space="preserve">Основы САПР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Синтез систем 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Динамическая оптимизация объектов и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Моделирование и управление социально-экономическими системами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Стратегическое управление развитием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164"/>
        </w:trPr>
        <w:tc>
          <w:tcPr>
            <w:tcW w:w="10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2C63A1">
              <w:rPr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автоматизации теплоэнергетических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 w:rsidP="006D38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152E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Метрология, сертификация, технические измерения и автоматизация тепловых процессов (5 семестр)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152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 w:rsidP="006152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2C63A1">
              <w:rPr>
                <w:bCs/>
                <w:color w:val="000000"/>
                <w:sz w:val="20"/>
                <w:szCs w:val="20"/>
              </w:rPr>
              <w:t>Совместно с ПТЭ</w:t>
            </w:r>
          </w:p>
        </w:tc>
      </w:tr>
      <w:tr w:rsidR="00094A76" w:rsidRPr="002C63A1" w:rsidTr="00094A76">
        <w:trPr>
          <w:trHeight w:val="20"/>
        </w:trPr>
        <w:tc>
          <w:tcPr>
            <w:tcW w:w="10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2C63A1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автоматизации теплоэнергетических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 w:rsidP="006D3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152E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Метрология, сертификация, технические измерения и автоматизация тепловых процессов (5 семестр)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152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 w:rsidP="006152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2C63A1">
              <w:rPr>
                <w:bCs/>
                <w:color w:val="000000"/>
                <w:sz w:val="20"/>
                <w:szCs w:val="20"/>
              </w:rPr>
              <w:t>Совместно с ПТЭ</w:t>
            </w:r>
          </w:p>
        </w:tc>
      </w:tr>
      <w:tr w:rsidR="00094A76" w:rsidRPr="002C63A1" w:rsidTr="00094A76">
        <w:trPr>
          <w:trHeight w:val="20"/>
        </w:trPr>
        <w:tc>
          <w:tcPr>
            <w:tcW w:w="10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автоматизации теплоэнергетических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 w:rsidP="006D3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152E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Метрология, сертификация, технические измерения и автоматизация тепловых процессов (5 семестр)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152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 w:rsidP="006152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2C63A1">
              <w:rPr>
                <w:bCs/>
                <w:color w:val="000000"/>
                <w:sz w:val="20"/>
                <w:szCs w:val="20"/>
              </w:rPr>
              <w:t>Совместно с ПТЭ</w:t>
            </w:r>
          </w:p>
        </w:tc>
      </w:tr>
      <w:tr w:rsidR="00094A76" w:rsidRPr="002C63A1" w:rsidTr="00094A76">
        <w:trPr>
          <w:trHeight w:val="20"/>
        </w:trPr>
        <w:tc>
          <w:tcPr>
            <w:tcW w:w="10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2C63A1">
              <w:rPr>
                <w:bCs/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2C63A1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автоматизации теплоэнергетических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 w:rsidP="006D3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152E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Метрология, сертификация, технические измерения и автоматизация тепловых процессов (5 семестр)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152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 w:rsidP="006152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2C63A1">
              <w:rPr>
                <w:bCs/>
                <w:color w:val="000000"/>
                <w:sz w:val="20"/>
                <w:szCs w:val="20"/>
              </w:rPr>
              <w:t>Совместно с ПТЭ</w:t>
            </w:r>
          </w:p>
        </w:tc>
      </w:tr>
      <w:tr w:rsidR="00094A76" w:rsidRPr="002C63A1" w:rsidTr="00094A76">
        <w:trPr>
          <w:trHeight w:val="20"/>
        </w:trPr>
        <w:tc>
          <w:tcPr>
            <w:tcW w:w="10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автоматизации теплоэнергетических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152E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 xml:space="preserve">Метрология, сертификация, технические измерения и автоматизация тепловых </w:t>
            </w:r>
            <w:r w:rsidRPr="002C63A1">
              <w:rPr>
                <w:bCs/>
                <w:color w:val="000000"/>
                <w:sz w:val="20"/>
                <w:szCs w:val="20"/>
              </w:rPr>
              <w:lastRenderedPageBreak/>
              <w:t>процессов (5 семестр)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152E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 w:rsidP="006152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 Совместно с ПТЭ</w:t>
            </w:r>
          </w:p>
        </w:tc>
      </w:tr>
      <w:tr w:rsidR="00094A76" w:rsidRPr="002C63A1" w:rsidTr="00094A76">
        <w:trPr>
          <w:trHeight w:val="20"/>
        </w:trPr>
        <w:tc>
          <w:tcPr>
            <w:tcW w:w="10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lastRenderedPageBreak/>
              <w:t>по направлению 150100 "Материаловедение и технологии материалов"</w:t>
            </w:r>
          </w:p>
        </w:tc>
      </w:tr>
      <w:tr w:rsidR="00094A76" w:rsidRPr="002C63A1" w:rsidTr="00094A76">
        <w:trPr>
          <w:trHeight w:val="20"/>
        </w:trPr>
        <w:tc>
          <w:tcPr>
            <w:tcW w:w="10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2C63A1">
              <w:rPr>
                <w:bCs/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2C63A1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10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2C63A1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2C63A1">
              <w:rPr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10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по направлению 141100 "Энергетическое машиностроение</w:t>
            </w:r>
            <w:r w:rsidRPr="002C63A1">
              <w:rPr>
                <w:color w:val="000000"/>
                <w:sz w:val="20"/>
                <w:szCs w:val="20"/>
              </w:rPr>
              <w:t>"</w:t>
            </w:r>
          </w:p>
        </w:tc>
      </w:tr>
      <w:tr w:rsidR="00094A76" w:rsidRPr="002C63A1" w:rsidTr="00094A76">
        <w:trPr>
          <w:trHeight w:val="20"/>
        </w:trPr>
        <w:tc>
          <w:tcPr>
            <w:tcW w:w="10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Управление техническими системами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Автоматическое регулирование энергоустановок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10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2C63A1">
              <w:rPr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История таможенного дела и таможенной политики в России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Экономико-математические модели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компьютерной грамотности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Практикум по информатике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Введение в таможенное дело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научных исследований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теории систем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Имитационное моделирование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таможенного дела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Институты административного и таможенного права, регулирующие деятельность таможенных органов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технологических  процессов и товарного производства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Методы оптимизации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Оптимальное управление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Прикладное программирование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Таможенные операции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Таможенное декларирование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Таможенные процедуры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Организация таможенного контроля товаров и транспортных средств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Технические средства таможенного контроля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Таможенно- тарифное регулирование внешнеторговой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Таможенные платежи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Выявление и основы расследования административных правонарушений отнесенных к компетенции таможенных органов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квалификации преступлений в сфере таможенного дела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Практическое применение таможенных режимов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Транспортная логистика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Управление социально-экономическими процессами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Стратегическое управление  развитием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системного анализа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Технологии таможенного контроля  практикум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Таможенный контроль после выпуска товаров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расследования преступлений ,отнесенных к компетенции таможенных органов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 документооборота в таможенных органах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Информационные таможенные технологии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Управление таможенными органами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4A76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Управление таможенной деятельностью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A76" w:rsidRPr="002C63A1" w:rsidRDefault="00094A7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A76" w:rsidRPr="002C63A1" w:rsidRDefault="00094A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820B3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Таможенная экспертиза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820B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 w:rsidP="00820B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Таможенная статистика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Внешнеторговая документация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Логистика запасов и складирования с практикумом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lastRenderedPageBreak/>
              <w:t>Логистическое администрирование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Управление цепями поставок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Логистический менеджмент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Информационные технологии в логистике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Управление качеством логистических процессов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Управление логистическими рисками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Прокурорский надзор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Основы логистики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Анализ финансово-хозяйственной деятельности предприятия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Организация (предприятие) в логистических системах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Международное таможенное сотрудничество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RPr="002C63A1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Логистические аспекты таможенного оформления товаров и транспортных средств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Pr="002C63A1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3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04D79" w:rsidTr="00094A76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2C63A1" w:rsidRDefault="00804D79" w:rsidP="006D38F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Контроль таможенной стоимости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79" w:rsidRPr="006D38F1" w:rsidRDefault="00804D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63A1">
              <w:rPr>
                <w:bCs/>
                <w:color w:val="000000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D79" w:rsidRDefault="00804D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46CFE"/>
    <w:rsid w:val="00094A76"/>
    <w:rsid w:val="000D06BE"/>
    <w:rsid w:val="00100BA1"/>
    <w:rsid w:val="001132BD"/>
    <w:rsid w:val="001406D5"/>
    <w:rsid w:val="00203133"/>
    <w:rsid w:val="00223DA6"/>
    <w:rsid w:val="002771F6"/>
    <w:rsid w:val="002B5D09"/>
    <w:rsid w:val="002C63A1"/>
    <w:rsid w:val="002E44E8"/>
    <w:rsid w:val="002F30AC"/>
    <w:rsid w:val="00332ADB"/>
    <w:rsid w:val="003636CB"/>
    <w:rsid w:val="0044685E"/>
    <w:rsid w:val="004E2E3E"/>
    <w:rsid w:val="00515349"/>
    <w:rsid w:val="005216E2"/>
    <w:rsid w:val="00551847"/>
    <w:rsid w:val="00591935"/>
    <w:rsid w:val="005D0D30"/>
    <w:rsid w:val="005D6DB6"/>
    <w:rsid w:val="0068116B"/>
    <w:rsid w:val="006D38F1"/>
    <w:rsid w:val="006D73BE"/>
    <w:rsid w:val="00714A59"/>
    <w:rsid w:val="00733C00"/>
    <w:rsid w:val="00733D80"/>
    <w:rsid w:val="00761077"/>
    <w:rsid w:val="00800660"/>
    <w:rsid w:val="00804D79"/>
    <w:rsid w:val="00810C48"/>
    <w:rsid w:val="00855B58"/>
    <w:rsid w:val="008A297C"/>
    <w:rsid w:val="008A3302"/>
    <w:rsid w:val="008E0FFB"/>
    <w:rsid w:val="009050D2"/>
    <w:rsid w:val="0094637A"/>
    <w:rsid w:val="00947F27"/>
    <w:rsid w:val="009C18E1"/>
    <w:rsid w:val="009F4A19"/>
    <w:rsid w:val="009F6A41"/>
    <w:rsid w:val="00A845F7"/>
    <w:rsid w:val="00AC63A0"/>
    <w:rsid w:val="00B86C46"/>
    <w:rsid w:val="00BA7983"/>
    <w:rsid w:val="00BF31E0"/>
    <w:rsid w:val="00C63524"/>
    <w:rsid w:val="00C97833"/>
    <w:rsid w:val="00D76AA9"/>
    <w:rsid w:val="00DB6B59"/>
    <w:rsid w:val="00DD4669"/>
    <w:rsid w:val="00DF267A"/>
    <w:rsid w:val="00E140F2"/>
    <w:rsid w:val="00E16C34"/>
    <w:rsid w:val="00E40EC7"/>
    <w:rsid w:val="00E57FD0"/>
    <w:rsid w:val="00E778E4"/>
    <w:rsid w:val="00E957E9"/>
    <w:rsid w:val="00EE3E8C"/>
    <w:rsid w:val="00EF0BD3"/>
    <w:rsid w:val="00F07B01"/>
    <w:rsid w:val="00F51651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594</Words>
  <Characters>4740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2013-05-07T09:36:00Z</cp:lastPrinted>
  <dcterms:created xsi:type="dcterms:W3CDTF">2013-03-02T18:40:00Z</dcterms:created>
  <dcterms:modified xsi:type="dcterms:W3CDTF">2013-05-07T09:36:00Z</dcterms:modified>
</cp:coreProperties>
</file>