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443A58" w:rsidRDefault="00F07B01" w:rsidP="00F07B01">
      <w:pPr>
        <w:jc w:val="center"/>
        <w:rPr>
          <w:sz w:val="20"/>
          <w:szCs w:val="20"/>
        </w:rPr>
      </w:pPr>
      <w:bookmarkStart w:id="0" w:name="_GoBack"/>
      <w:bookmarkEnd w:id="0"/>
      <w:r w:rsidRPr="00443A58">
        <w:rPr>
          <w:sz w:val="20"/>
          <w:szCs w:val="20"/>
        </w:rPr>
        <w:t xml:space="preserve">Кафедра </w:t>
      </w:r>
      <w:r w:rsidR="00BE02DA" w:rsidRPr="00443A58">
        <w:rPr>
          <w:sz w:val="20"/>
          <w:szCs w:val="20"/>
        </w:rPr>
        <w:t>ХТПКМ</w:t>
      </w:r>
    </w:p>
    <w:p w:rsidR="00800660" w:rsidRPr="00443A58" w:rsidRDefault="00800660" w:rsidP="00F07B01">
      <w:pPr>
        <w:jc w:val="center"/>
        <w:rPr>
          <w:sz w:val="20"/>
          <w:szCs w:val="20"/>
        </w:rPr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4"/>
        <w:gridCol w:w="988"/>
        <w:gridCol w:w="1421"/>
      </w:tblGrid>
      <w:tr w:rsidR="005D6DB6" w:rsidRPr="00443A58" w:rsidTr="00855B58">
        <w:trPr>
          <w:trHeight w:val="20"/>
        </w:trPr>
        <w:tc>
          <w:tcPr>
            <w:tcW w:w="8064" w:type="dxa"/>
            <w:shd w:val="clear" w:color="auto" w:fill="auto"/>
            <w:vAlign w:val="center"/>
            <w:hideMark/>
          </w:tcPr>
          <w:p w:rsidR="005D6DB6" w:rsidRPr="00443A58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5D6DB6" w:rsidRPr="00443A58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5D6DB6" w:rsidRPr="00443A58" w:rsidRDefault="00590BB1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EB1D4C" w:rsidRPr="00443A58" w:rsidTr="009E358B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443A58" w:rsidRDefault="00BE02DA">
            <w:pPr>
              <w:jc w:val="center"/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EB1D4C" w:rsidRPr="00443A58" w:rsidTr="009E358B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443A58" w:rsidRDefault="00BE02DA">
            <w:pPr>
              <w:jc w:val="center"/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Химия и физика полимеров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Полимерные материалы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443A58">
              <w:rPr>
                <w:bCs/>
                <w:color w:val="000000"/>
                <w:sz w:val="20"/>
                <w:szCs w:val="20"/>
              </w:rPr>
              <w:t>Мономерное</w:t>
            </w:r>
            <w:proofErr w:type="spellEnd"/>
            <w:r w:rsidRPr="00443A58">
              <w:rPr>
                <w:bCs/>
                <w:color w:val="000000"/>
                <w:sz w:val="20"/>
                <w:szCs w:val="20"/>
              </w:rPr>
              <w:t xml:space="preserve"> сырье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443A58">
              <w:rPr>
                <w:bCs/>
                <w:color w:val="000000"/>
                <w:sz w:val="20"/>
                <w:szCs w:val="20"/>
              </w:rPr>
              <w:t>Неполимерные</w:t>
            </w:r>
            <w:proofErr w:type="spellEnd"/>
            <w:r w:rsidRPr="00443A58">
              <w:rPr>
                <w:bCs/>
                <w:color w:val="000000"/>
                <w:sz w:val="20"/>
                <w:szCs w:val="20"/>
              </w:rPr>
              <w:t xml:space="preserve"> компоненты пластмасс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Углеродные волокна и углепластики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Теоретические основы переработки пластмасс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Эластомеры. Химия образования и технология переработки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Термоэластопласты. Природа, составы, применение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Свойства пластмасс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Химические реакции полимеров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Сырьевые ресурсы для полимеров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Основы переработки нефти и газа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AB2016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016" w:rsidRPr="00443A58" w:rsidRDefault="00AB2016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Компьютерная графика в САПР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016" w:rsidRPr="00443A58" w:rsidRDefault="00AB20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16" w:rsidRPr="00443A58" w:rsidRDefault="00AB2016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Технология переработки пластмасс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Композиционные материалы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Типовые процессы переработки пластмасс и эластомеров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Основы конструирования изделий и средств технологического оснащения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САПР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Основы проектирования предприятий по переработке ПМ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Оборудование переработки пластмасс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Технологические расчеты при переработке пластмасс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Полимерные клеи и покрытия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Герметики и абляционно стойкие ПМ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Выбор полимерных материалов для формования изделий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Утилизация и обезвреживание отходов переработки пластмасс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Анализ пластмасс. Стандартизация и сертификация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443A58">
              <w:rPr>
                <w:bCs/>
                <w:color w:val="000000"/>
                <w:sz w:val="20"/>
                <w:szCs w:val="20"/>
              </w:rPr>
              <w:t>Индентификация</w:t>
            </w:r>
            <w:proofErr w:type="spellEnd"/>
            <w:r w:rsidRPr="00443A58">
              <w:rPr>
                <w:bCs/>
                <w:color w:val="000000"/>
                <w:sz w:val="20"/>
                <w:szCs w:val="20"/>
              </w:rPr>
              <w:t xml:space="preserve"> полимеров и пластмасс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7D2EE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443A58">
              <w:rPr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43A58">
              <w:rPr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BE02DA" w:rsidRPr="00443A58" w:rsidTr="0027411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Высокомолекулярные соединения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 xml:space="preserve">Химия </w:t>
            </w:r>
            <w:proofErr w:type="spellStart"/>
            <w:r w:rsidRPr="00443A58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43A58">
              <w:rPr>
                <w:bCs/>
                <w:color w:val="000000"/>
                <w:sz w:val="20"/>
                <w:szCs w:val="20"/>
              </w:rPr>
              <w:t xml:space="preserve"> соединений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Теория технологических процессов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443A58">
              <w:rPr>
                <w:bCs/>
                <w:color w:val="000000"/>
                <w:sz w:val="20"/>
                <w:szCs w:val="20"/>
              </w:rPr>
              <w:t>Механохимия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 xml:space="preserve">Теория </w:t>
            </w:r>
            <w:proofErr w:type="spellStart"/>
            <w:r w:rsidRPr="00443A58">
              <w:rPr>
                <w:bCs/>
                <w:color w:val="000000"/>
                <w:sz w:val="20"/>
                <w:szCs w:val="20"/>
              </w:rPr>
              <w:t>полимеризационных</w:t>
            </w:r>
            <w:proofErr w:type="spellEnd"/>
            <w:r w:rsidRPr="00443A58">
              <w:rPr>
                <w:bCs/>
                <w:color w:val="000000"/>
                <w:sz w:val="20"/>
                <w:szCs w:val="20"/>
              </w:rPr>
              <w:t xml:space="preserve"> процессов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Экологические проблемы отрасли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Физические методы определения строения органических соединений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Основы научных исследований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НИР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Химическая технология ЭНМ (часть 2)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Основы технологической безопасности производств ЭНМ и изделий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 xml:space="preserve">Технология </w:t>
            </w:r>
            <w:proofErr w:type="gramStart"/>
            <w:r w:rsidRPr="00443A58">
              <w:rPr>
                <w:bCs/>
                <w:color w:val="000000"/>
                <w:sz w:val="20"/>
                <w:szCs w:val="20"/>
              </w:rPr>
              <w:t>смесевых</w:t>
            </w:r>
            <w:proofErr w:type="gramEnd"/>
            <w:r w:rsidRPr="00443A58">
              <w:rPr>
                <w:bCs/>
                <w:color w:val="000000"/>
                <w:sz w:val="20"/>
                <w:szCs w:val="20"/>
              </w:rPr>
              <w:t xml:space="preserve"> ЭНМ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Проектирование и оборудование производств ЭНМ и изделий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 xml:space="preserve">Технология переработки </w:t>
            </w:r>
            <w:proofErr w:type="spellStart"/>
            <w:r w:rsidRPr="00443A58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43A58">
              <w:rPr>
                <w:bCs/>
                <w:color w:val="000000"/>
                <w:sz w:val="20"/>
                <w:szCs w:val="20"/>
              </w:rPr>
              <w:t xml:space="preserve"> материалов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Химия и технология исходных веществ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Внутренняя баллистика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Системы управления химико-технологическими процессами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 xml:space="preserve">Утилизация </w:t>
            </w:r>
            <w:proofErr w:type="spellStart"/>
            <w:r w:rsidRPr="00443A58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43A58">
              <w:rPr>
                <w:bCs/>
                <w:color w:val="000000"/>
                <w:sz w:val="20"/>
                <w:szCs w:val="20"/>
              </w:rPr>
              <w:t xml:space="preserve"> материалов и изделий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Химия и физика полимеров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lastRenderedPageBreak/>
              <w:t>Теория и свойства ЭНМ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САПР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443A58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Технология и оборудование получения и переработки ТРП, СК, КМ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02DA" w:rsidRPr="00443A58" w:rsidTr="00BE02DA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 w:rsidP="00BE02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Технология и оборудование производств композиционных материалов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2DA" w:rsidRPr="00443A58" w:rsidRDefault="00BE02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2DA" w:rsidRPr="00443A58" w:rsidRDefault="00BE02DA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93E55" w:rsidRPr="00443A58" w:rsidTr="009120EB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E55" w:rsidRPr="00443A58" w:rsidRDefault="00193E55" w:rsidP="00193E55">
            <w:pPr>
              <w:jc w:val="center"/>
              <w:rPr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443A58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43A58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193E55" w:rsidRPr="00443A58" w:rsidTr="00193E5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E55" w:rsidRPr="00443A58" w:rsidRDefault="00193E55" w:rsidP="00193E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Химия и физика полимеров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E55" w:rsidRPr="00443A58" w:rsidRDefault="00193E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55" w:rsidRPr="00443A58" w:rsidRDefault="00193E55">
            <w:pPr>
              <w:rPr>
                <w:color w:val="000000"/>
                <w:sz w:val="20"/>
                <w:szCs w:val="20"/>
              </w:rPr>
            </w:pPr>
          </w:p>
        </w:tc>
      </w:tr>
      <w:tr w:rsidR="00193E55" w:rsidRPr="00443A58" w:rsidTr="00193E5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E55" w:rsidRPr="00443A58" w:rsidRDefault="00193E55" w:rsidP="00193E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Теория технологических процессов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E55" w:rsidRPr="00443A58" w:rsidRDefault="00193E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55" w:rsidRPr="00443A58" w:rsidRDefault="00193E55">
            <w:pPr>
              <w:rPr>
                <w:color w:val="000000"/>
                <w:sz w:val="20"/>
                <w:szCs w:val="20"/>
              </w:rPr>
            </w:pPr>
          </w:p>
        </w:tc>
      </w:tr>
      <w:tr w:rsidR="00193E55" w:rsidRPr="00443A58" w:rsidTr="009259A5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E55" w:rsidRPr="00443A58" w:rsidRDefault="00193E55" w:rsidP="00193E55">
            <w:pPr>
              <w:jc w:val="center"/>
              <w:rPr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193E55" w:rsidRPr="00443A58" w:rsidTr="00193E5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E55" w:rsidRPr="00443A58" w:rsidRDefault="00193E55" w:rsidP="00193E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Высокомолекулярные соединения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E55" w:rsidRPr="00443A58" w:rsidRDefault="00193E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55" w:rsidRPr="00443A58" w:rsidRDefault="00193E55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93E55" w:rsidRPr="00443A58" w:rsidTr="00193E5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E55" w:rsidRPr="00443A58" w:rsidRDefault="00193E55" w:rsidP="007C7A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Системы управления химико-технологическими процессами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E55" w:rsidRPr="00443A58" w:rsidRDefault="00193E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55" w:rsidRPr="00443A58" w:rsidRDefault="00193E55">
            <w:pPr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93E55" w:rsidRPr="00443A58" w:rsidTr="00193E55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E55" w:rsidRPr="00443A58" w:rsidRDefault="00193E55" w:rsidP="00193E5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Химия и физика полимеров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E55" w:rsidRPr="00443A58" w:rsidRDefault="00193E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E55" w:rsidRPr="00443A58" w:rsidRDefault="00193E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Pr="00443A58" w:rsidRDefault="00F07B01" w:rsidP="00F07B01">
      <w:pPr>
        <w:jc w:val="center"/>
        <w:rPr>
          <w:sz w:val="20"/>
          <w:szCs w:val="20"/>
        </w:rPr>
      </w:pPr>
    </w:p>
    <w:sectPr w:rsidR="00F07B01" w:rsidRPr="00443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456D0"/>
    <w:rsid w:val="00046CFE"/>
    <w:rsid w:val="000D06BE"/>
    <w:rsid w:val="00100BA1"/>
    <w:rsid w:val="001132BD"/>
    <w:rsid w:val="001406D5"/>
    <w:rsid w:val="00173863"/>
    <w:rsid w:val="00193E55"/>
    <w:rsid w:val="00203133"/>
    <w:rsid w:val="00223DA6"/>
    <w:rsid w:val="002771F6"/>
    <w:rsid w:val="002B5D09"/>
    <w:rsid w:val="002E44E8"/>
    <w:rsid w:val="002F30AC"/>
    <w:rsid w:val="00332ADB"/>
    <w:rsid w:val="003636CB"/>
    <w:rsid w:val="00443A58"/>
    <w:rsid w:val="0044685E"/>
    <w:rsid w:val="004E2E3E"/>
    <w:rsid w:val="00515349"/>
    <w:rsid w:val="005216E2"/>
    <w:rsid w:val="00551847"/>
    <w:rsid w:val="00590BB1"/>
    <w:rsid w:val="00591935"/>
    <w:rsid w:val="005D0D30"/>
    <w:rsid w:val="005D6DB6"/>
    <w:rsid w:val="00672025"/>
    <w:rsid w:val="0068116B"/>
    <w:rsid w:val="006D38F1"/>
    <w:rsid w:val="006D73BE"/>
    <w:rsid w:val="006F55C0"/>
    <w:rsid w:val="00714A59"/>
    <w:rsid w:val="00733C00"/>
    <w:rsid w:val="00733D80"/>
    <w:rsid w:val="00761077"/>
    <w:rsid w:val="007C7A69"/>
    <w:rsid w:val="00800660"/>
    <w:rsid w:val="00810C48"/>
    <w:rsid w:val="00855B58"/>
    <w:rsid w:val="008A297C"/>
    <w:rsid w:val="008A3302"/>
    <w:rsid w:val="008E0FFB"/>
    <w:rsid w:val="009050D2"/>
    <w:rsid w:val="0094637A"/>
    <w:rsid w:val="00947F27"/>
    <w:rsid w:val="009C18E1"/>
    <w:rsid w:val="009F4A19"/>
    <w:rsid w:val="009F6A41"/>
    <w:rsid w:val="00A845F7"/>
    <w:rsid w:val="00AB2016"/>
    <w:rsid w:val="00AC63A0"/>
    <w:rsid w:val="00B36C7D"/>
    <w:rsid w:val="00B42292"/>
    <w:rsid w:val="00B86C46"/>
    <w:rsid w:val="00BA7983"/>
    <w:rsid w:val="00BE02DA"/>
    <w:rsid w:val="00BF31E0"/>
    <w:rsid w:val="00C035C4"/>
    <w:rsid w:val="00C63524"/>
    <w:rsid w:val="00C97833"/>
    <w:rsid w:val="00CF2897"/>
    <w:rsid w:val="00D62AE7"/>
    <w:rsid w:val="00D76AA9"/>
    <w:rsid w:val="00DB6B59"/>
    <w:rsid w:val="00DD4669"/>
    <w:rsid w:val="00DF267A"/>
    <w:rsid w:val="00E140F2"/>
    <w:rsid w:val="00E16C34"/>
    <w:rsid w:val="00E40EC7"/>
    <w:rsid w:val="00E778E4"/>
    <w:rsid w:val="00E957E9"/>
    <w:rsid w:val="00EB1D4C"/>
    <w:rsid w:val="00EC2BAB"/>
    <w:rsid w:val="00EE3E8C"/>
    <w:rsid w:val="00F07B01"/>
    <w:rsid w:val="00F51651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323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2013-05-15T08:37:00Z</cp:lastPrinted>
  <dcterms:created xsi:type="dcterms:W3CDTF">2013-03-02T18:40:00Z</dcterms:created>
  <dcterms:modified xsi:type="dcterms:W3CDTF">2013-05-15T12:36:00Z</dcterms:modified>
</cp:coreProperties>
</file>