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F43814" w:rsidRDefault="00F07B01" w:rsidP="00F07B01">
      <w:pPr>
        <w:jc w:val="center"/>
        <w:rPr>
          <w:sz w:val="20"/>
          <w:szCs w:val="20"/>
        </w:rPr>
      </w:pPr>
      <w:r w:rsidRPr="00F43814">
        <w:rPr>
          <w:sz w:val="20"/>
          <w:szCs w:val="20"/>
        </w:rPr>
        <w:t xml:space="preserve">Кафедра </w:t>
      </w:r>
      <w:r w:rsidR="00457A69" w:rsidRPr="00F43814">
        <w:rPr>
          <w:sz w:val="20"/>
          <w:szCs w:val="20"/>
        </w:rPr>
        <w:t>ЭП</w:t>
      </w:r>
    </w:p>
    <w:p w:rsidR="00800660" w:rsidRPr="00F43814" w:rsidRDefault="00800660" w:rsidP="00F07B01">
      <w:pPr>
        <w:jc w:val="center"/>
        <w:rPr>
          <w:sz w:val="20"/>
          <w:szCs w:val="20"/>
        </w:rPr>
      </w:pPr>
    </w:p>
    <w:tbl>
      <w:tblPr>
        <w:tblW w:w="15009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283"/>
        <w:gridCol w:w="639"/>
        <w:gridCol w:w="212"/>
        <w:gridCol w:w="1984"/>
        <w:gridCol w:w="2268"/>
        <w:gridCol w:w="2268"/>
      </w:tblGrid>
      <w:tr w:rsidR="005D6DB6" w:rsidRPr="00F43814" w:rsidTr="00FE4A48">
        <w:trPr>
          <w:gridAfter w:val="2"/>
          <w:wAfter w:w="4536" w:type="dxa"/>
          <w:trHeight w:val="20"/>
        </w:trPr>
        <w:tc>
          <w:tcPr>
            <w:tcW w:w="7638" w:type="dxa"/>
            <w:gridSpan w:val="2"/>
            <w:shd w:val="clear" w:color="auto" w:fill="auto"/>
            <w:vAlign w:val="center"/>
            <w:hideMark/>
          </w:tcPr>
          <w:p w:rsidR="005D6DB6" w:rsidRPr="00F4381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shd w:val="clear" w:color="auto" w:fill="auto"/>
            <w:vAlign w:val="center"/>
            <w:hideMark/>
          </w:tcPr>
          <w:p w:rsidR="005D6DB6" w:rsidRPr="00F43814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  <w:hideMark/>
          </w:tcPr>
          <w:p w:rsidR="005D6DB6" w:rsidRPr="00F43814" w:rsidRDefault="00334B3F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F43814" w:rsidRDefault="00457A69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5D6DB6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F43814" w:rsidRDefault="00457A6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42AE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F43814" w:rsidRDefault="00457A6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Теория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Бухгалтерский учет и налогообложение в связях с общественностью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Бизнес-планирование в связях с общественностью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111CE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F43814" w:rsidRDefault="00457A69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3111CE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CE" w:rsidRPr="00F43814" w:rsidRDefault="00457A69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Прикладная экономика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0558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558" w:rsidRPr="00F43814" w:rsidRDefault="00DD0558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558" w:rsidRPr="00F43814" w:rsidRDefault="00DD05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558" w:rsidRPr="00F43814" w:rsidRDefault="00DD0558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42D5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2D5" w:rsidRPr="00F43814" w:rsidRDefault="00E142D5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2D5" w:rsidRPr="00F43814" w:rsidRDefault="00E142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2D5" w:rsidRPr="00F43814" w:rsidRDefault="00E142D5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C7F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C7F" w:rsidRPr="00F43814" w:rsidRDefault="00457A6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63753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 (</w:t>
            </w:r>
            <w:r w:rsidR="004836DF" w:rsidRPr="00F43814">
              <w:rPr>
                <w:bCs/>
                <w:color w:val="000000"/>
                <w:sz w:val="20"/>
                <w:szCs w:val="20"/>
              </w:rPr>
              <w:t>Лек</w:t>
            </w:r>
            <w:r w:rsidRPr="00F4381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637538" w:rsidP="00457A6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НиМЭ</w:t>
            </w:r>
            <w:proofErr w:type="spellEnd"/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Теория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457A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A69" w:rsidRPr="00F43814" w:rsidRDefault="00457A69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5026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026" w:rsidRPr="00F43814" w:rsidRDefault="001C5026" w:rsidP="0045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026" w:rsidRPr="00F43814" w:rsidRDefault="001C50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026" w:rsidRPr="00F43814" w:rsidRDefault="001C5026" w:rsidP="00457A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C7F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C7F" w:rsidRPr="00F43814" w:rsidRDefault="00457A69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457A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69" w:rsidRPr="00F43814" w:rsidRDefault="00235CBC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"Производственный менеджмент"</w:t>
            </w: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DA3655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Теория менеджмента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DA3655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9422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942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Теория менеджмента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1C502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исследования и моделирования экономики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Основы концепции устойчивого развития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9422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942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3D498D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Экономическая география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98D" w:rsidRPr="00F43814" w:rsidRDefault="003D49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98D" w:rsidRPr="00F43814" w:rsidRDefault="003D498D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экономического мышления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Теории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Основы инновационной экономики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Психология бизнеса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человеческими ресурсами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Налоги  и налогообложение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отраслевых рынков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Деньги, кредит, банки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Финансовые институты рынка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lastRenderedPageBreak/>
              <w:t>Методы принятия управленческих решений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исследования и моделирования экономики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Финансовый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изменениями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Инвестиционный анализ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Банковский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Документирование управленческой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Корпоративные финансы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Оценка стоимости бизнеса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Международный финансовый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Финансовая стратегия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Оптимизация управленческих решений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Корпоративное страхование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E7F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7F" w:rsidRPr="00F43814" w:rsidRDefault="001C4E7F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природопользования (</w:t>
            </w:r>
            <w:proofErr w:type="spellStart"/>
            <w:proofErr w:type="gramStart"/>
            <w:r w:rsidRPr="00F4381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F4381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7F" w:rsidRPr="00F43814" w:rsidRDefault="001C4E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7F" w:rsidRPr="00F43814" w:rsidRDefault="001C4E7F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F43814">
              <w:rPr>
                <w:color w:val="000000"/>
                <w:sz w:val="20"/>
                <w:szCs w:val="20"/>
              </w:rPr>
              <w:t>НиМЭ</w:t>
            </w:r>
            <w:proofErr w:type="spellEnd"/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Внешнеэкономическая деятельность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Анализ деятельности производственных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Бизнес планирование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Портфельный менеджмент на рынке ценных бумаг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Финансовые основы реорганизации компании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Экономическая оценка потенциала региона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Налогообложение недвижимости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государственными и муниципальными финансами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Организация и управление инфраструктурой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Финансовый мониторинг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акционерного общества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6A3FE7" w:rsidRPr="00F43814">
              <w:rPr>
                <w:bCs/>
                <w:color w:val="000000"/>
                <w:sz w:val="20"/>
                <w:szCs w:val="20"/>
              </w:rPr>
              <w:t>«</w:t>
            </w: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на предприятиях машиностроительного комплекса</w:t>
            </w:r>
            <w:r w:rsidR="006A3FE7" w:rsidRPr="00F43814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Теории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Концепции устойчивого развития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578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787" w:rsidRPr="00F43814" w:rsidRDefault="00E3578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787" w:rsidRPr="00F43814" w:rsidRDefault="00E3578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016E3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E37" w:rsidRPr="00F43814" w:rsidRDefault="00016E3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Налоги и 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налогооблажение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E37" w:rsidRPr="00F43814" w:rsidRDefault="00016E3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E37" w:rsidRPr="00F43814" w:rsidRDefault="00016E3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предпринимательства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FE4A48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9422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942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исследования и моделирования  экономики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Логистика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9422D7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       Методы принятия управленческих решений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Экологический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недвижимости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Инвестиционный анализ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Документирование управленческой деятельности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6D73F3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Развитие инфраструктуры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Оптимизация управленческих решений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Планирование на предприятиях ТЭК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Производственная стратегия предприятия ТЭК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снабжением и сбытом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235C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 xml:space="preserve">по профилю </w:t>
            </w:r>
            <w:r w:rsidR="006A3FE7" w:rsidRPr="00F43814">
              <w:rPr>
                <w:color w:val="000000"/>
                <w:sz w:val="20"/>
                <w:szCs w:val="20"/>
              </w:rPr>
              <w:t>«</w:t>
            </w:r>
            <w:r w:rsidRPr="00F43814">
              <w:rPr>
                <w:color w:val="000000"/>
                <w:sz w:val="20"/>
                <w:szCs w:val="20"/>
              </w:rPr>
              <w:t>Экономика и управление на предприятиях топливно-энергетического комплекса</w:t>
            </w:r>
            <w:r w:rsidR="006A3FE7" w:rsidRPr="00F43814">
              <w:rPr>
                <w:color w:val="000000"/>
                <w:sz w:val="20"/>
                <w:szCs w:val="20"/>
              </w:rPr>
              <w:t>»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lastRenderedPageBreak/>
              <w:t>Теории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экономического мышления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снабжением и сбытом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Налоги и налогообложение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человеческими ресурсами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Бухгалтерский учет (</w:t>
            </w:r>
            <w:proofErr w:type="spellStart"/>
            <w:proofErr w:type="gramStart"/>
            <w:r w:rsidRPr="00F4381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F4381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принятия управленческих решений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исследования и моделирования экономики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природопользования (</w:t>
            </w:r>
            <w:proofErr w:type="spellStart"/>
            <w:proofErr w:type="gramStart"/>
            <w:r w:rsidRPr="00F4381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F4381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НМЭ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Корпоративная социальная ответственность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A622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Инвестиционный анализ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DA3655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A622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изменениями (</w:t>
            </w:r>
            <w:proofErr w:type="spellStart"/>
            <w:proofErr w:type="gramStart"/>
            <w:r w:rsidRPr="00F43814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F43814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DA3655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A6229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Документирование управленческой деятельности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DA3655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ТЭК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недвижимости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Организация и управление инфраструктурой предприятий ТЭК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Оптимизация управленческих решений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Финансовый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затратами и ценообразование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инновациями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Внешнеэкономическая деятельность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Анализ деятельности производственных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конфликтами на промышленном предприятии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Планирование на  предприятиях ТЭК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Производственная стратегия  предприятия ТЭК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Корпоративное управление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B0317D">
            <w:pPr>
              <w:tabs>
                <w:tab w:val="left" w:pos="6876"/>
              </w:tabs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Теория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235CB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>
            <w:pPr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человеческими ресурсами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267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отраслевых рынков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67" w:rsidRPr="00F43814" w:rsidRDefault="006D7267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267" w:rsidRPr="00F43814" w:rsidRDefault="006D7267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4E4A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принятия управленческих решений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4A" w:rsidRPr="00F43814" w:rsidRDefault="003B4E4A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4E4A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Маркентинг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4A" w:rsidRPr="00F43814" w:rsidRDefault="003B4E4A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4E4A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Финансовый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4A" w:rsidRPr="00F43814" w:rsidRDefault="003B4E4A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4E4A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изменениями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4A" w:rsidRPr="00F43814" w:rsidRDefault="003B4E4A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4E4A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4A" w:rsidRPr="00F43814" w:rsidRDefault="003B4E4A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4E4A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Документирование управленческой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4A" w:rsidRPr="00F43814" w:rsidRDefault="003B4E4A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4E4A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Стратегический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4A" w:rsidRPr="00F43814" w:rsidRDefault="003B4E4A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E4A" w:rsidRPr="00F43814" w:rsidRDefault="003B4E4A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C215A4" w:rsidRDefault="00781369" w:rsidP="00D30B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Основы экономического мышления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C215A4" w:rsidRDefault="00781369" w:rsidP="00D30B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C215A4" w:rsidRDefault="00781369" w:rsidP="00D30B2F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Default="00781369" w:rsidP="00D30B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Инвестиционный анализ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Default="00781369" w:rsidP="00D30B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C215A4" w:rsidRDefault="00781369" w:rsidP="00D30B2F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Default="00781369" w:rsidP="00D30B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Оптимизация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управленческий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решений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Default="00781369" w:rsidP="00D30B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C215A4" w:rsidRDefault="00781369" w:rsidP="00D30B2F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проектами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затратами и ценообразование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Бизнеспланирование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Финансовые основы реорганизации компании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Налогооблажение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 xml:space="preserve"> недвижимости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Экономическая оценка потенциала региона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Финансовая стратегия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Организация и управление инфраструктурой предприятия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Финансовый мониторинг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акционерного общества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467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467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467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Теория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467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Финансы и кредит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       Методы принятия управленческих решений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A00FA5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        Корпоративная  социальная ответственность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A00FA5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        Документирование управленческой деятельности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A00FA5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467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4672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467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       Методы принятия управленческих решений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422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422D7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781369" w:rsidRPr="00F43814" w:rsidTr="00D30B2F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781369" w:rsidRPr="00F43814" w:rsidTr="00D30B2F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Логистика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30B2F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ЭУО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управления сложными системами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управления сложными системами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организация производства  трубопроводного транспорта углеводородов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F43814">
              <w:rPr>
                <w:bCs/>
                <w:color w:val="000000"/>
                <w:sz w:val="20"/>
                <w:szCs w:val="20"/>
              </w:rPr>
              <w:t>дств в т</w:t>
            </w:r>
            <w:proofErr w:type="gramEnd"/>
            <w:r w:rsidRPr="00F43814">
              <w:rPr>
                <w:bCs/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812D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оценки инвестиций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E7AC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оценки инвестиций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оценки инвестиций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lastRenderedPageBreak/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оценки инвестиций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предприятиями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оценки инвестиций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69" w:rsidRPr="00F43814" w:rsidRDefault="0078136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69" w:rsidRPr="00F43814" w:rsidRDefault="0078136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69" w:rsidRPr="00F43814" w:rsidRDefault="007813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предприятиями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69" w:rsidRPr="00F43814" w:rsidRDefault="00781369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69" w:rsidRPr="00F43814" w:rsidRDefault="007813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Методы оценки инвестиций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69" w:rsidRPr="00F43814" w:rsidRDefault="00781369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69" w:rsidRPr="00F43814" w:rsidRDefault="007813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369" w:rsidRPr="00F43814" w:rsidRDefault="00781369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машиностроительным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Организация производства и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предприятий нефтегазовой отрасли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394D2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технико-экономических расчетов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394D2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бухучета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машиностроительным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Организация производства и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предприятий нефтегазовой отрасли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технико-экономических расчетов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lastRenderedPageBreak/>
              <w:t>Экономика отрасли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Налоги и налогообложение хозяйственной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отрасли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Налоги и налогообложение хозяйственной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D30B2F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781369" w:rsidRPr="00F43814" w:rsidTr="00D30B2F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30B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73081D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организация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E4736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E473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E4736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E473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28401F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"Стандартизация и сертификация"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DA36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DA36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761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экономики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экономики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экономики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нефтеперерабатывающих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761F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нефтеперерабатывающих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промышленных предприятий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экономики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761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экономики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761F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экономики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прогнозирование промышленного природопользования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Эколого-экономический анализ в инвестиционном проектировании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F43814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F43814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 и маркетинг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экономического мышления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Логистика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специальности 080101 "Экономическая безопасность"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Информационные технологии в экономике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Теория менеджмента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Статистика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менеджмент горного или нефтегазового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sz w:val="20"/>
                <w:szCs w:val="20"/>
              </w:rPr>
              <w:t>Экономика и организация геологоразведочных работ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050DD2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F43814">
              <w:rPr>
                <w:bCs/>
                <w:sz w:val="20"/>
                <w:szCs w:val="20"/>
              </w:rPr>
              <w:t>Экономика и организация геологоразведочных работ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spacing w:after="200" w:line="276" w:lineRule="auto"/>
              <w:ind w:left="360"/>
              <w:contextualSpacing/>
              <w:rPr>
                <w:bCs/>
                <w:sz w:val="20"/>
                <w:szCs w:val="20"/>
              </w:rPr>
            </w:pPr>
            <w:r w:rsidRPr="00F43814">
              <w:rPr>
                <w:bCs/>
                <w:sz w:val="20"/>
                <w:szCs w:val="20"/>
              </w:rPr>
              <w:t>Организация и управление производством (основы менеджмента)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FE4A48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lastRenderedPageBreak/>
              <w:t>Экономика предприятия и организация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C2444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менеджмента и маркетинга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 и организация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менеджмента и маркетинга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предприятия и организация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Основы менеджмента и маркетинга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6977B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6977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F43814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F43814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73081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производством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AC5C99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9A72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Экономика и управление предприятием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43814" w:rsidRDefault="00781369" w:rsidP="009A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369" w:rsidRPr="00F43814" w:rsidTr="00FE4A48">
        <w:trPr>
          <w:gridAfter w:val="2"/>
          <w:wAfter w:w="4536" w:type="dxa"/>
          <w:trHeight w:val="164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32599B" w:rsidRPr="00F43814" w:rsidTr="0020200F">
        <w:trPr>
          <w:trHeight w:val="164"/>
        </w:trPr>
        <w:tc>
          <w:tcPr>
            <w:tcW w:w="12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599B" w:rsidRPr="00F43814" w:rsidRDefault="0032599B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  <w:tc>
          <w:tcPr>
            <w:tcW w:w="2268" w:type="dxa"/>
            <w:vAlign w:val="center"/>
          </w:tcPr>
          <w:p w:rsidR="0032599B" w:rsidRPr="00F43814" w:rsidRDefault="0032599B" w:rsidP="00FE4A48">
            <w:pPr>
              <w:rPr>
                <w:color w:val="000000"/>
                <w:sz w:val="20"/>
                <w:szCs w:val="20"/>
              </w:rPr>
            </w:pPr>
          </w:p>
        </w:tc>
      </w:tr>
      <w:tr w:rsidR="00781369" w:rsidRPr="00A812DF" w:rsidTr="00FE4A48">
        <w:trPr>
          <w:gridAfter w:val="2"/>
          <w:wAfter w:w="4536" w:type="dxa"/>
          <w:trHeight w:val="164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73081D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FF0000"/>
                <w:sz w:val="20"/>
                <w:szCs w:val="20"/>
              </w:rPr>
            </w:pPr>
            <w:r w:rsidRPr="00F43814">
              <w:rPr>
                <w:bCs/>
                <w:color w:val="000000" w:themeColor="text1"/>
                <w:sz w:val="20"/>
                <w:szCs w:val="20"/>
              </w:rPr>
              <w:t>Маркетинг и менеджмент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69" w:rsidRPr="00F43814" w:rsidRDefault="00781369" w:rsidP="00FE4A4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4381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69" w:rsidRPr="00FC5AB2" w:rsidRDefault="00781369" w:rsidP="0073081D">
            <w:pPr>
              <w:rPr>
                <w:color w:val="000000"/>
                <w:sz w:val="20"/>
                <w:szCs w:val="20"/>
              </w:rPr>
            </w:pPr>
            <w:r w:rsidRPr="00F43814">
              <w:rPr>
                <w:color w:val="000000"/>
                <w:sz w:val="20"/>
                <w:szCs w:val="20"/>
              </w:rPr>
              <w:t>Совместно с ПМ</w:t>
            </w:r>
          </w:p>
        </w:tc>
      </w:tr>
    </w:tbl>
    <w:p w:rsidR="00F07B01" w:rsidRPr="00A812DF" w:rsidRDefault="00F07B01" w:rsidP="00026D96">
      <w:pPr>
        <w:rPr>
          <w:sz w:val="20"/>
          <w:szCs w:val="20"/>
        </w:rPr>
      </w:pPr>
    </w:p>
    <w:sectPr w:rsidR="00F07B01" w:rsidRPr="00A81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16E37"/>
    <w:rsid w:val="00026D96"/>
    <w:rsid w:val="00046CFE"/>
    <w:rsid w:val="00050DD2"/>
    <w:rsid w:val="00052725"/>
    <w:rsid w:val="00071AFC"/>
    <w:rsid w:val="000D06BE"/>
    <w:rsid w:val="00100BA1"/>
    <w:rsid w:val="001132BD"/>
    <w:rsid w:val="001406D5"/>
    <w:rsid w:val="00166FCF"/>
    <w:rsid w:val="001738C6"/>
    <w:rsid w:val="00193E55"/>
    <w:rsid w:val="001C4E7F"/>
    <w:rsid w:val="001C5026"/>
    <w:rsid w:val="001D2726"/>
    <w:rsid w:val="001E0C7F"/>
    <w:rsid w:val="00203133"/>
    <w:rsid w:val="00203CAD"/>
    <w:rsid w:val="00223DA6"/>
    <w:rsid w:val="00232439"/>
    <w:rsid w:val="00235CBC"/>
    <w:rsid w:val="002736B0"/>
    <w:rsid w:val="002771F6"/>
    <w:rsid w:val="0028401F"/>
    <w:rsid w:val="002B55FC"/>
    <w:rsid w:val="002B5D09"/>
    <w:rsid w:val="002E44E8"/>
    <w:rsid w:val="002E593F"/>
    <w:rsid w:val="002F30AC"/>
    <w:rsid w:val="003111CE"/>
    <w:rsid w:val="0032599B"/>
    <w:rsid w:val="00332ADB"/>
    <w:rsid w:val="00334B3F"/>
    <w:rsid w:val="003636CB"/>
    <w:rsid w:val="0037351D"/>
    <w:rsid w:val="00394D24"/>
    <w:rsid w:val="00397330"/>
    <w:rsid w:val="003B4E4A"/>
    <w:rsid w:val="003D498D"/>
    <w:rsid w:val="003E7AC7"/>
    <w:rsid w:val="0044685E"/>
    <w:rsid w:val="00457A69"/>
    <w:rsid w:val="00467E60"/>
    <w:rsid w:val="004836DF"/>
    <w:rsid w:val="00483755"/>
    <w:rsid w:val="004E2E3E"/>
    <w:rsid w:val="004E6D48"/>
    <w:rsid w:val="00514481"/>
    <w:rsid w:val="00515349"/>
    <w:rsid w:val="005216E2"/>
    <w:rsid w:val="00551847"/>
    <w:rsid w:val="005544B6"/>
    <w:rsid w:val="0056413D"/>
    <w:rsid w:val="00591935"/>
    <w:rsid w:val="005A0406"/>
    <w:rsid w:val="005D0D30"/>
    <w:rsid w:val="005D6DB6"/>
    <w:rsid w:val="00637538"/>
    <w:rsid w:val="0064672C"/>
    <w:rsid w:val="00661443"/>
    <w:rsid w:val="0068116B"/>
    <w:rsid w:val="006977BE"/>
    <w:rsid w:val="006A3FE7"/>
    <w:rsid w:val="006D38F1"/>
    <w:rsid w:val="006D7267"/>
    <w:rsid w:val="006D73BE"/>
    <w:rsid w:val="006D73F3"/>
    <w:rsid w:val="006F651F"/>
    <w:rsid w:val="007142AE"/>
    <w:rsid w:val="00714A59"/>
    <w:rsid w:val="0073081D"/>
    <w:rsid w:val="00733C00"/>
    <w:rsid w:val="00733D80"/>
    <w:rsid w:val="007437D7"/>
    <w:rsid w:val="00745CEB"/>
    <w:rsid w:val="007546C8"/>
    <w:rsid w:val="00761077"/>
    <w:rsid w:val="00780B1D"/>
    <w:rsid w:val="00781369"/>
    <w:rsid w:val="007F00E2"/>
    <w:rsid w:val="007F1D99"/>
    <w:rsid w:val="00800660"/>
    <w:rsid w:val="008031E8"/>
    <w:rsid w:val="00810C48"/>
    <w:rsid w:val="00855B58"/>
    <w:rsid w:val="0086060F"/>
    <w:rsid w:val="008A297C"/>
    <w:rsid w:val="008A3302"/>
    <w:rsid w:val="008E0FFB"/>
    <w:rsid w:val="008F6930"/>
    <w:rsid w:val="009050D2"/>
    <w:rsid w:val="009422D7"/>
    <w:rsid w:val="0094637A"/>
    <w:rsid w:val="00947F27"/>
    <w:rsid w:val="009761F9"/>
    <w:rsid w:val="009A7255"/>
    <w:rsid w:val="009C18E1"/>
    <w:rsid w:val="009F4A19"/>
    <w:rsid w:val="009F6A41"/>
    <w:rsid w:val="00A00FA5"/>
    <w:rsid w:val="00A337BB"/>
    <w:rsid w:val="00A62295"/>
    <w:rsid w:val="00A812DF"/>
    <w:rsid w:val="00A845F7"/>
    <w:rsid w:val="00AA5A50"/>
    <w:rsid w:val="00AA6995"/>
    <w:rsid w:val="00AC5C99"/>
    <w:rsid w:val="00AC63A0"/>
    <w:rsid w:val="00B0317D"/>
    <w:rsid w:val="00B42292"/>
    <w:rsid w:val="00B86C46"/>
    <w:rsid w:val="00BA7983"/>
    <w:rsid w:val="00BD59CA"/>
    <w:rsid w:val="00BE02DA"/>
    <w:rsid w:val="00BF31E0"/>
    <w:rsid w:val="00C24449"/>
    <w:rsid w:val="00C25CF7"/>
    <w:rsid w:val="00C63524"/>
    <w:rsid w:val="00C97833"/>
    <w:rsid w:val="00CD6B2A"/>
    <w:rsid w:val="00CF2897"/>
    <w:rsid w:val="00D30B2F"/>
    <w:rsid w:val="00D65605"/>
    <w:rsid w:val="00D76AA9"/>
    <w:rsid w:val="00DA3655"/>
    <w:rsid w:val="00DB6B59"/>
    <w:rsid w:val="00DC68AE"/>
    <w:rsid w:val="00DD0558"/>
    <w:rsid w:val="00DD4669"/>
    <w:rsid w:val="00DF267A"/>
    <w:rsid w:val="00E140F2"/>
    <w:rsid w:val="00E142D5"/>
    <w:rsid w:val="00E16C34"/>
    <w:rsid w:val="00E35787"/>
    <w:rsid w:val="00E40EC7"/>
    <w:rsid w:val="00E47360"/>
    <w:rsid w:val="00E778E4"/>
    <w:rsid w:val="00E92A41"/>
    <w:rsid w:val="00E957E9"/>
    <w:rsid w:val="00EB1D4C"/>
    <w:rsid w:val="00EE3E8C"/>
    <w:rsid w:val="00F07B01"/>
    <w:rsid w:val="00F15C2D"/>
    <w:rsid w:val="00F43814"/>
    <w:rsid w:val="00F51651"/>
    <w:rsid w:val="00FB532F"/>
    <w:rsid w:val="00FE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41E2E-E1EE-4A83-9D30-8BFDE9AC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1744</Words>
  <Characters>13313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2013-05-07T09:37:00Z</cp:lastPrinted>
  <dcterms:created xsi:type="dcterms:W3CDTF">2013-04-14T21:35:00Z</dcterms:created>
  <dcterms:modified xsi:type="dcterms:W3CDTF">2013-05-15T13:29:00Z</dcterms:modified>
</cp:coreProperties>
</file>