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4B2806" w:rsidRDefault="00F07B01" w:rsidP="00F07B01">
      <w:pPr>
        <w:jc w:val="center"/>
        <w:rPr>
          <w:sz w:val="20"/>
          <w:szCs w:val="20"/>
        </w:rPr>
      </w:pPr>
      <w:r w:rsidRPr="004B2806">
        <w:rPr>
          <w:sz w:val="20"/>
          <w:szCs w:val="20"/>
        </w:rPr>
        <w:t xml:space="preserve">Кафедра </w:t>
      </w:r>
      <w:r w:rsidR="00B86C46" w:rsidRPr="004B2806">
        <w:rPr>
          <w:sz w:val="20"/>
          <w:szCs w:val="20"/>
        </w:rPr>
        <w:t>АСК</w:t>
      </w:r>
    </w:p>
    <w:p w:rsidR="00800660" w:rsidRPr="004B2806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4B2806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4B2806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4B2806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4B2806" w:rsidRDefault="00364229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4B2806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4B2806" w:rsidRDefault="00E40EC7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5D6DB6" w:rsidRPr="004B2806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4B2806" w:rsidRDefault="00E40EC7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E40EC7" w:rsidRPr="004B2806" w:rsidTr="00E40EC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Введение в профессионально-педагогическую специальность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EC7" w:rsidRPr="004B2806" w:rsidRDefault="00E40EC7" w:rsidP="00E40E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4B2806" w:rsidTr="00E40EC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 машиностроительных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EC7" w:rsidRPr="004B2806" w:rsidRDefault="00E40EC7" w:rsidP="00E40E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4B2806" w:rsidTr="00E40EC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Гидравлические и пневматические системы технологического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EC7" w:rsidRPr="004B2806" w:rsidRDefault="00E40EC7" w:rsidP="00E40E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4B2806" w:rsidTr="00E40EC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Надёжность и диагностика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4B2806" w:rsidRDefault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EC7" w:rsidRPr="004B2806" w:rsidRDefault="00E40EC7" w:rsidP="00E40E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1678" w:rsidRPr="004B2806" w:rsidTr="00893CC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678" w:rsidRPr="004B2806" w:rsidRDefault="00591678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591678" w:rsidRPr="004B2806" w:rsidTr="00544D3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678" w:rsidRPr="004B2806" w:rsidRDefault="00591678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59167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678" w:rsidRPr="004B2806" w:rsidRDefault="0059167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 машиностроительных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678" w:rsidRPr="004B2806" w:rsidRDefault="005916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678" w:rsidRPr="004B2806" w:rsidRDefault="00591678">
            <w:pPr>
              <w:rPr>
                <w:color w:val="000000"/>
                <w:sz w:val="20"/>
                <w:szCs w:val="20"/>
              </w:rPr>
            </w:pPr>
          </w:p>
        </w:tc>
      </w:tr>
      <w:tr w:rsidR="0059167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678" w:rsidRPr="004B2806" w:rsidRDefault="0059167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Металлообрабатывающее оборудование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678" w:rsidRPr="004B2806" w:rsidRDefault="005916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678" w:rsidRPr="004B2806" w:rsidRDefault="00591678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BE5F75" w:rsidRDefault="00D91C5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Металлообрабатывающие станки и их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BE5F75" w:rsidRDefault="00D91C5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BE5F75" w:rsidRDefault="00D91C57" w:rsidP="0018330F">
            <w:pPr>
              <w:rPr>
                <w:color w:val="000000"/>
                <w:sz w:val="20"/>
                <w:szCs w:val="20"/>
              </w:rPr>
            </w:pPr>
            <w:r w:rsidRPr="00BE5F7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BE5F75" w:rsidRDefault="00D91C57" w:rsidP="0018330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Автоматизированные станочные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BE5F75" w:rsidRDefault="00D91C57" w:rsidP="001833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BE5F75" w:rsidRDefault="00D91C57" w:rsidP="0018330F">
            <w:pPr>
              <w:rPr>
                <w:color w:val="000000"/>
                <w:sz w:val="20"/>
                <w:szCs w:val="20"/>
              </w:rPr>
            </w:pPr>
            <w:r w:rsidRPr="00BE5F7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91C57" w:rsidRPr="004B2806" w:rsidTr="00495A8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072783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72783">
              <w:rPr>
                <w:bCs/>
                <w:color w:val="000000"/>
                <w:sz w:val="20"/>
                <w:szCs w:val="20"/>
              </w:rPr>
              <w:t>Основы компьютерной графики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072783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072783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Перспективы развития станкостроения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Геометрическое моделирование и основы автоматизированного проектирования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Компьютерная инженерия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 машиностроительных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Металлообрабатывающее оборудование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Металлообрабатывающие станки автоматизированного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Гидропневмопривод</w:t>
            </w:r>
            <w:proofErr w:type="spellEnd"/>
            <w:r w:rsidRPr="004B2806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гидропневмоавтоматика</w:t>
            </w:r>
            <w:proofErr w:type="spellEnd"/>
            <w:r w:rsidRPr="004B2806">
              <w:rPr>
                <w:bCs/>
                <w:color w:val="000000"/>
                <w:sz w:val="20"/>
                <w:szCs w:val="20"/>
              </w:rPr>
              <w:t xml:space="preserve"> станков и станочных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D91C57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Надёжность и диагностика оборудования машиностроительного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C57" w:rsidRPr="004B2806" w:rsidRDefault="00D91C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C57" w:rsidRPr="004B2806" w:rsidRDefault="00D91C57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CF3C0C" w:rsidRDefault="000C1EC8" w:rsidP="0067070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Моделиров</w:t>
            </w:r>
            <w:r>
              <w:rPr>
                <w:bCs/>
                <w:color w:val="000000"/>
                <w:sz w:val="20"/>
                <w:szCs w:val="20"/>
              </w:rPr>
              <w:t>ание в технических системах (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 w:rsidRPr="00CF3C0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CF3C0C" w:rsidRDefault="000C1EC8" w:rsidP="006707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F3C0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CF3C0C" w:rsidRDefault="000C1EC8" w:rsidP="0067070C">
            <w:pPr>
              <w:rPr>
                <w:color w:val="000000"/>
                <w:sz w:val="20"/>
                <w:szCs w:val="20"/>
              </w:rPr>
            </w:pPr>
            <w:r w:rsidRPr="00CF3C0C">
              <w:rPr>
                <w:color w:val="000000"/>
                <w:sz w:val="20"/>
                <w:szCs w:val="20"/>
              </w:rPr>
              <w:t xml:space="preserve">Совместно с </w:t>
            </w:r>
            <w:r>
              <w:rPr>
                <w:color w:val="000000"/>
                <w:sz w:val="20"/>
                <w:szCs w:val="20"/>
              </w:rPr>
              <w:t>ТМ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Численные методы расчета в инженерных системах (6 сем.)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Механика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Расчёт и конструирование станков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Управление станками и станочными комплексами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Техническое обслуживание металлообрабатывающих станков и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Системы компьютерной поддержки инженерных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Программирование автоматизированного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 xml:space="preserve">Техническое обслуживание 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гидропневмоприводов</w:t>
            </w:r>
            <w:proofErr w:type="spellEnd"/>
            <w:r w:rsidRPr="004B2806">
              <w:rPr>
                <w:bCs/>
                <w:color w:val="000000"/>
                <w:sz w:val="20"/>
                <w:szCs w:val="20"/>
              </w:rPr>
              <w:t xml:space="preserve"> станков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Конструкция и основы технической эксплуатации оборудования для ремонта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BE5F75" w:rsidRDefault="000C1EC8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Технология ремонта станочного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BE5F75" w:rsidRDefault="000C1EC8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BE5F75" w:rsidRDefault="000C1EC8" w:rsidP="004C0B8C">
            <w:pPr>
              <w:rPr>
                <w:color w:val="000000"/>
                <w:sz w:val="20"/>
                <w:szCs w:val="20"/>
              </w:rPr>
            </w:pPr>
            <w:r w:rsidRPr="00BE5F7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Испытания и исследования станков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Испытание и наладка станков и станочных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 для диагностирования и испытания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Моделирование и САПР станков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 для восстановления деталей и соединения машин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BE5F75" w:rsidRDefault="000C1EC8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Конструкция и основы технической эксплуатации оборудования для ремонта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BE5F75" w:rsidRDefault="000C1EC8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BE5F75" w:rsidRDefault="000C1EC8" w:rsidP="004C0B8C">
            <w:pPr>
              <w:rPr>
                <w:color w:val="000000"/>
                <w:sz w:val="20"/>
                <w:szCs w:val="20"/>
              </w:rPr>
            </w:pPr>
            <w:r w:rsidRPr="00BE5F7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BE5F75" w:rsidRDefault="000C1EC8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Конструкция автомобилей и двигателей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BE5F75" w:rsidRDefault="000C1EC8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E5F7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BE5F75" w:rsidRDefault="000C1EC8" w:rsidP="004C0B8C">
            <w:pPr>
              <w:rPr>
                <w:color w:val="000000"/>
                <w:sz w:val="20"/>
                <w:szCs w:val="20"/>
              </w:rPr>
            </w:pPr>
            <w:r w:rsidRPr="00BE5F7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C020C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 машиностроительных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Металлообрабатывающее оборудование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Металлорежущие станки и их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Автоматизированные станочные комплексы и инструментальные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FA640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0C1EC8" w:rsidRPr="004B2806" w:rsidTr="00BD0B3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lastRenderedPageBreak/>
              <w:t>Развитие и современное состояние автотранспорта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Основы научных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Основы теории надёжности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Основы инженерного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 xml:space="preserve">Гидравлика и 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гидропневмопривод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Нагрузочные режимы эксплуатации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Управление техническими системами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 xml:space="preserve">Конструкция и эксплуатационные свойства 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  <w:r w:rsidR="00BD1433">
              <w:rPr>
                <w:bCs/>
                <w:color w:val="000000"/>
                <w:sz w:val="20"/>
                <w:szCs w:val="20"/>
              </w:rPr>
              <w:t xml:space="preserve"> (1/2 сем.)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  <w:r w:rsidR="00BD1433">
              <w:rPr>
                <w:color w:val="000000"/>
                <w:sz w:val="20"/>
                <w:szCs w:val="20"/>
              </w:rPr>
              <w:t xml:space="preserve">Совместно </w:t>
            </w:r>
            <w:proofErr w:type="gramStart"/>
            <w:r w:rsidR="00BD1433">
              <w:rPr>
                <w:color w:val="000000"/>
                <w:sz w:val="20"/>
                <w:szCs w:val="20"/>
              </w:rPr>
              <w:t>с</w:t>
            </w:r>
            <w:proofErr w:type="gramEnd"/>
            <w:r w:rsidR="00BD1433">
              <w:rPr>
                <w:color w:val="000000"/>
                <w:sz w:val="20"/>
                <w:szCs w:val="20"/>
              </w:rPr>
              <w:t xml:space="preserve"> ИССА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Силовые агрегаты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Типаж и эксплуатация технологического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Конструкция и основы расчёта автомобильных двигателей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Диагностика и прогнозирование технического состояния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Гидравлические и пневматические системы транспортных и транспортно-технологических систем и оборудования</w:t>
            </w:r>
            <w:r w:rsidR="004820D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B2806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  <w:r w:rsidRPr="004B2806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Основы проектирования агрегатов автомобиля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 для диагностирования и испытания агрегатов автомобиля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Конструкция и основы технической эксплуатации оборудования для изготовления и ремонта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Оборудование,</w:t>
            </w:r>
            <w:r w:rsidR="004820D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B2806">
              <w:rPr>
                <w:bCs/>
                <w:color w:val="000000"/>
                <w:sz w:val="20"/>
                <w:szCs w:val="20"/>
              </w:rPr>
              <w:t>оснастка,</w:t>
            </w:r>
            <w:r w:rsidR="004820D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B2806">
              <w:rPr>
                <w:bCs/>
                <w:color w:val="000000"/>
                <w:sz w:val="20"/>
                <w:szCs w:val="20"/>
              </w:rPr>
              <w:t>инструмент для технического обслуживания узлов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Техническая эксплуатация автомобилей в специфических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F86C54" w:rsidRDefault="000C1EC8" w:rsidP="0067070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</w:t>
            </w:r>
            <w:r w:rsidRPr="00F86C54">
              <w:rPr>
                <w:bCs/>
                <w:color w:val="000000"/>
                <w:sz w:val="20"/>
                <w:szCs w:val="20"/>
              </w:rPr>
              <w:t>Автоматические коробки передач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F86C54" w:rsidRDefault="000C1EC8" w:rsidP="006707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F86C54" w:rsidRDefault="000C1EC8" w:rsidP="006707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F86C54" w:rsidRDefault="000C1EC8" w:rsidP="0067070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</w:t>
            </w:r>
            <w:proofErr w:type="gramStart"/>
            <w:r w:rsidRPr="00F86C54">
              <w:rPr>
                <w:bCs/>
                <w:color w:val="000000"/>
                <w:sz w:val="20"/>
                <w:szCs w:val="20"/>
              </w:rPr>
              <w:t>Технический</w:t>
            </w:r>
            <w:proofErr w:type="gramEnd"/>
            <w:r w:rsidRPr="00F86C54">
              <w:rPr>
                <w:bCs/>
                <w:color w:val="000000"/>
                <w:sz w:val="20"/>
                <w:szCs w:val="20"/>
              </w:rPr>
              <w:t xml:space="preserve"> тюнинг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F86C54" w:rsidRDefault="000C1EC8" w:rsidP="006707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F86C54" w:rsidRDefault="000C1EC8" w:rsidP="006707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86C54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Техническое обслуживание и ремонт специализированных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Механизация технологических процессов технического обслуживания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C1EC8" w:rsidRPr="004B2806" w:rsidTr="00877E9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Развитие и современное состояние автотранспорта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Основы научных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Основы теории надёжности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 xml:space="preserve">Гидравлика и 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гидропневмопривод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Нагрузочные режимы эксплуатации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Силовые агрегаты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Управление техническими системами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0C1EC8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Типаж и эксплуатация технологического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C8" w:rsidRPr="004B2806" w:rsidRDefault="000C1EC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1EC8" w:rsidRPr="004B2806" w:rsidRDefault="000C1EC8">
            <w:pPr>
              <w:rPr>
                <w:color w:val="000000"/>
                <w:sz w:val="20"/>
                <w:szCs w:val="20"/>
              </w:rPr>
            </w:pPr>
          </w:p>
        </w:tc>
      </w:tr>
      <w:tr w:rsidR="00BD1433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33" w:rsidRPr="004B2806" w:rsidRDefault="00BD1433" w:rsidP="00117E2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 xml:space="preserve">Конструкция и эксплуатационные свойства 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(1/2 се</w:t>
            </w:r>
            <w:bookmarkStart w:id="0" w:name="_GoBack"/>
            <w:bookmarkEnd w:id="0"/>
            <w:r>
              <w:rPr>
                <w:bCs/>
                <w:color w:val="000000"/>
                <w:sz w:val="20"/>
                <w:szCs w:val="20"/>
              </w:rPr>
              <w:t>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33" w:rsidRPr="004B2806" w:rsidRDefault="00BD1433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433" w:rsidRPr="004B2806" w:rsidRDefault="00BD1433" w:rsidP="00117E25">
            <w:pPr>
              <w:rPr>
                <w:color w:val="000000"/>
                <w:sz w:val="20"/>
                <w:szCs w:val="20"/>
              </w:rPr>
            </w:pPr>
            <w:r w:rsidRPr="004B280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Совместно </w:t>
            </w: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ИССА</w:t>
            </w:r>
          </w:p>
        </w:tc>
      </w:tr>
      <w:tr w:rsidR="00BD1433" w:rsidRPr="004B2806" w:rsidTr="00E40EC7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33" w:rsidRPr="004B2806" w:rsidRDefault="00BD1433" w:rsidP="00E40E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Гидравлические и пневматические системы транспортных и транспортно-технологических систем и оборудования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B2806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B2806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  <w:r w:rsidRPr="004B2806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33" w:rsidRPr="004B2806" w:rsidRDefault="00BD143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80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433" w:rsidRPr="004B2806" w:rsidRDefault="00BD143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4B2806" w:rsidRDefault="00F07B01" w:rsidP="00F07B01">
      <w:pPr>
        <w:jc w:val="center"/>
        <w:rPr>
          <w:sz w:val="20"/>
          <w:szCs w:val="20"/>
        </w:rPr>
      </w:pPr>
    </w:p>
    <w:sectPr w:rsidR="00F07B01" w:rsidRPr="004B2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72783"/>
    <w:rsid w:val="000C1EC8"/>
    <w:rsid w:val="00112720"/>
    <w:rsid w:val="00126E32"/>
    <w:rsid w:val="00203133"/>
    <w:rsid w:val="002B5D09"/>
    <w:rsid w:val="003636CB"/>
    <w:rsid w:val="00364229"/>
    <w:rsid w:val="003C5C07"/>
    <w:rsid w:val="0042105D"/>
    <w:rsid w:val="0044685E"/>
    <w:rsid w:val="004820D3"/>
    <w:rsid w:val="004B2806"/>
    <w:rsid w:val="004E2E3E"/>
    <w:rsid w:val="00591678"/>
    <w:rsid w:val="00591935"/>
    <w:rsid w:val="005D0D30"/>
    <w:rsid w:val="005D6DB6"/>
    <w:rsid w:val="006D73BE"/>
    <w:rsid w:val="00733C00"/>
    <w:rsid w:val="00773A9A"/>
    <w:rsid w:val="007D4C0A"/>
    <w:rsid w:val="00800660"/>
    <w:rsid w:val="00890E0E"/>
    <w:rsid w:val="009050D2"/>
    <w:rsid w:val="00947F27"/>
    <w:rsid w:val="009F6A41"/>
    <w:rsid w:val="00A506CA"/>
    <w:rsid w:val="00B86C46"/>
    <w:rsid w:val="00BD1433"/>
    <w:rsid w:val="00C63524"/>
    <w:rsid w:val="00C97833"/>
    <w:rsid w:val="00CF1AA9"/>
    <w:rsid w:val="00D91C57"/>
    <w:rsid w:val="00DB6B59"/>
    <w:rsid w:val="00DF267A"/>
    <w:rsid w:val="00E40EC7"/>
    <w:rsid w:val="00E778E4"/>
    <w:rsid w:val="00E957E9"/>
    <w:rsid w:val="00F07B01"/>
    <w:rsid w:val="00F649ED"/>
    <w:rsid w:val="00FD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2013-05-13T05:50:00Z</cp:lastPrinted>
  <dcterms:created xsi:type="dcterms:W3CDTF">2013-03-01T07:49:00Z</dcterms:created>
  <dcterms:modified xsi:type="dcterms:W3CDTF">2013-05-16T04:47:00Z</dcterms:modified>
</cp:coreProperties>
</file>