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2C5546" w:rsidRDefault="00F07B01" w:rsidP="00F07B01">
      <w:pPr>
        <w:jc w:val="center"/>
      </w:pPr>
      <w:r w:rsidRPr="002C5546">
        <w:t xml:space="preserve">Кафедра </w:t>
      </w:r>
      <w:r w:rsidR="00132161" w:rsidRPr="002C5546">
        <w:t>ПТЭ</w:t>
      </w:r>
    </w:p>
    <w:p w:rsidR="00800660" w:rsidRPr="002C5546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2C5546" w:rsidTr="00E556C0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2C5546" w:rsidRDefault="005D6DB6" w:rsidP="005D6DB6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C5546">
              <w:rPr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2C5546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2C5546" w:rsidRDefault="0001174D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4540FF" w:rsidRPr="002C5546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2C5546" w:rsidRDefault="00132161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4540FF" w:rsidRPr="002C5546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2C5546" w:rsidRDefault="00132161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 в теплоэнергетике и теплотехнике"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A533C2" w:rsidP="00132161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Энергосбережение в теплоэнергетике и теплотехнологиях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2C5546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2C5546" w:rsidRDefault="00132161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Компьютерное моделирование объектов теплоэнергетики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Программирование в задачах теплоэнергетики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Моделирование методов интенсификации теплообмена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Программные продукты в математическом моделировании процессов тепломассообмена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Энергетические системы ОЖД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Автономные источники энергосбережения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533C2"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 xml:space="preserve">Котельные установки и </w:t>
            </w:r>
            <w:r w:rsidR="00137298" w:rsidRPr="002C5546">
              <w:rPr>
                <w:bCs/>
                <w:color w:val="000000"/>
                <w:sz w:val="20"/>
                <w:szCs w:val="20"/>
              </w:rPr>
              <w:t>парогенераторы</w:t>
            </w:r>
            <w:r w:rsidRPr="002C5546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Физико-химические основы водоподготовки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Нагнетатели и тепловые двигатели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Источники и системы теплоснабжения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Энергосбережение в теплоэнергетике и теплотехнологиях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Основы трансформации теплоты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ТМО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Технологические энергоносители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Техника сжигания газа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Автоматизация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Теплотехнические исследования и наладка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Эксплуатация оборудования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Основы проектирования 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Методы расчета энергетических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2161" w:rsidRPr="002C5546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A533C2" w:rsidP="00132161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607AA6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2161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161" w:rsidRPr="002C5546" w:rsidRDefault="001321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161" w:rsidRPr="002C5546" w:rsidRDefault="00132161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74269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74269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A533C2" w:rsidP="007426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874F1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по профилю "Энергетика теплотехнологий"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Компьютерное моделирование объектов теплоэнергетики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Программирование в задачах 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Моделирование методов интенсификации теплообмена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lastRenderedPageBreak/>
              <w:t>Программные продукты в математическом моделировании процессов тепломассообмена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A533C2" w:rsidP="00132161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Термовлажностные и низкотемпературные теп/техн процессы и установки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Источники энергии теплотехнологий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Энергетический комплекс промышленных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Термическая переработка топлива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Компактные теплообменники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Эксплуатация оборудования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Паротеплогенерирующие установки промышленных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Методы расчета котельных агрегатов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Энергосбережение в теплоэнергетике и теплотехнологиях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Высокотемпературные процессы и установки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Проектирование и наладка теплотехнических установок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Охрана окружающей  среды в теплотехнологиях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Автоматизация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Техника сжигания газа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Теплотехнологические комплексы и безотходные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Автономные источники энергоснабжения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Системы газоснабжения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Децентрализованные технологические источники энергоснабжения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 w:rsidP="001321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4EBA" w:rsidRPr="002C5546" w:rsidTr="006E060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color w:val="000000"/>
                <w:sz w:val="20"/>
                <w:szCs w:val="20"/>
              </w:rPr>
            </w:pPr>
            <w:r w:rsidRPr="002C5546">
              <w:rPr>
                <w:color w:val="000000" w:themeColor="text1"/>
                <w:sz w:val="20"/>
                <w:szCs w:val="20"/>
              </w:rPr>
              <w:t xml:space="preserve">по профилю "Энергообеспечение предприятий </w:t>
            </w:r>
            <w:r w:rsidRPr="002C5546">
              <w:rPr>
                <w:color w:val="000000"/>
                <w:sz w:val="20"/>
                <w:szCs w:val="20"/>
              </w:rPr>
              <w:t>"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Компьютерное моделирование объектов теплоэнергетики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Программирование в задачах теплоэнергетики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Децентрализованное теплоэнергоснабжение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Моделирование методов интенсификации теплообмена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Программные продукты в математическом моделировании процессов тепломассообмена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Энергетические системы ОЖД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Автономные источники энергоснабжения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</w:t>
            </w:r>
            <w:r w:rsidR="00A533C2" w:rsidRPr="002C5546">
              <w:rPr>
                <w:bCs/>
                <w:color w:val="000000"/>
                <w:sz w:val="20"/>
                <w:szCs w:val="20"/>
              </w:rPr>
              <w:t xml:space="preserve"> (4 семестр)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533C2" w:rsidRPr="002C5546">
              <w:rPr>
                <w:color w:val="000000"/>
                <w:sz w:val="20"/>
                <w:szCs w:val="20"/>
              </w:rPr>
              <w:t>Совместно с УСАТ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Котельные установки и парогенераторы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Энергосбережение в теплоснабжении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Нагнетатели и тепловые двигатели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Источники и системы теплоснабжения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Энергосбережение в теплоэнергетике и теплотехнологиях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ТМО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Технологические энергоносители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Техника сжигания газа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Автоматизация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RPr="002C5546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Эксплуатация оборудования ТГУ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Pr="002C5546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5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84EBA" w:rsidTr="00E556C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2C5546" w:rsidRDefault="00284EBA" w:rsidP="001321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Методы расчета энергетических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BA" w:rsidRPr="00132161" w:rsidRDefault="00284E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5546">
              <w:rPr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EBA" w:rsidRDefault="00284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01174D"/>
    <w:rsid w:val="00132161"/>
    <w:rsid w:val="00137298"/>
    <w:rsid w:val="001B1129"/>
    <w:rsid w:val="001B34EC"/>
    <w:rsid w:val="001E143A"/>
    <w:rsid w:val="00203133"/>
    <w:rsid w:val="00284EBA"/>
    <w:rsid w:val="002B5D09"/>
    <w:rsid w:val="002C5546"/>
    <w:rsid w:val="003636CB"/>
    <w:rsid w:val="0044685E"/>
    <w:rsid w:val="004540FF"/>
    <w:rsid w:val="004E2E3E"/>
    <w:rsid w:val="00591935"/>
    <w:rsid w:val="005D0D30"/>
    <w:rsid w:val="005D6DB6"/>
    <w:rsid w:val="006D73BE"/>
    <w:rsid w:val="00733C00"/>
    <w:rsid w:val="00800660"/>
    <w:rsid w:val="00863E75"/>
    <w:rsid w:val="009050D2"/>
    <w:rsid w:val="00947F27"/>
    <w:rsid w:val="009F6A41"/>
    <w:rsid w:val="00A533C2"/>
    <w:rsid w:val="00B86C46"/>
    <w:rsid w:val="00C63524"/>
    <w:rsid w:val="00C97833"/>
    <w:rsid w:val="00DB6B59"/>
    <w:rsid w:val="00DF267A"/>
    <w:rsid w:val="00E40EC7"/>
    <w:rsid w:val="00E556C0"/>
    <w:rsid w:val="00E70B52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475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2013-05-07T09:32:00Z</cp:lastPrinted>
  <dcterms:created xsi:type="dcterms:W3CDTF">2013-03-01T07:49:00Z</dcterms:created>
  <dcterms:modified xsi:type="dcterms:W3CDTF">2013-05-07T09:32:00Z</dcterms:modified>
</cp:coreProperties>
</file>