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9C789C" w:rsidRDefault="00F07B01" w:rsidP="00F07B01">
      <w:pPr>
        <w:jc w:val="center"/>
      </w:pPr>
      <w:r w:rsidRPr="009C789C">
        <w:t xml:space="preserve">Кафедра </w:t>
      </w:r>
      <w:r w:rsidR="00DE3A73" w:rsidRPr="009C789C">
        <w:t>БНГС</w:t>
      </w:r>
    </w:p>
    <w:p w:rsidR="00800660" w:rsidRPr="009C789C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9C789C" w:rsidTr="00461939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9C789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9C789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9C789C" w:rsidRDefault="007441C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9C789C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9C789C" w:rsidRDefault="00DE3A73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C789C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5D6DB6" w:rsidRPr="009C789C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9C789C" w:rsidRDefault="00DE3A73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9E14D0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4D0" w:rsidRPr="009C789C" w:rsidRDefault="00085292" w:rsidP="00653B7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Основы нефтегазопромыслового дела (Лек, 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4D0" w:rsidRPr="009C789C" w:rsidRDefault="00085292" w:rsidP="00653B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4D0" w:rsidRPr="009C789C" w:rsidRDefault="00085292" w:rsidP="00653B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РЭНГМ </w:t>
            </w:r>
            <w:proofErr w:type="gramStart"/>
            <w:r>
              <w:rPr>
                <w:color w:val="000000"/>
                <w:sz w:val="20"/>
                <w:szCs w:val="20"/>
              </w:rPr>
              <w:t>ТТ</w:t>
            </w:r>
            <w:proofErr w:type="gramEnd"/>
          </w:p>
        </w:tc>
      </w:tr>
      <w:tr w:rsidR="0008529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448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 xml:space="preserve">История нефтегазовой отрасли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448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292" w:rsidRPr="009C789C" w:rsidRDefault="00085292" w:rsidP="00D448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529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71A6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Статистические методы обработки информации в НГД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71A6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292" w:rsidRPr="009C789C" w:rsidRDefault="00085292" w:rsidP="00D71A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529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Механика грунтов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292" w:rsidRPr="009C789C" w:rsidRDefault="0008529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529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Безопасность технологических процессов в бурении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292" w:rsidRPr="009C789C" w:rsidRDefault="0008529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529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Промысловая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292" w:rsidRPr="009C789C" w:rsidRDefault="0008529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529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C789C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9C789C">
              <w:rPr>
                <w:bCs/>
                <w:color w:val="000000"/>
                <w:sz w:val="20"/>
                <w:szCs w:val="20"/>
              </w:rPr>
              <w:t xml:space="preserve"> в нефтегазовом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292" w:rsidRPr="009C789C" w:rsidRDefault="0008529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529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Компьютерные методы моделирования строительства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292" w:rsidRPr="009C789C" w:rsidRDefault="000852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292" w:rsidRPr="009C789C" w:rsidRDefault="0008529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852646" w:rsidRDefault="00AB07A2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Компьютерное моделирование МКЭ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852646" w:rsidRDefault="00AB07A2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264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852646" w:rsidRDefault="00AB07A2" w:rsidP="00117E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Технология бурения нефтяных и газовых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Буровое 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Буровые технологические жидкости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Крепление нефтяных и газовых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 xml:space="preserve">Автоматизация и </w:t>
            </w:r>
            <w:proofErr w:type="spellStart"/>
            <w:r w:rsidRPr="009C789C">
              <w:rPr>
                <w:bCs/>
                <w:color w:val="000000"/>
                <w:sz w:val="20"/>
                <w:szCs w:val="20"/>
              </w:rPr>
              <w:t>геонавигация</w:t>
            </w:r>
            <w:proofErr w:type="spellEnd"/>
            <w:r w:rsidRPr="009C789C">
              <w:rPr>
                <w:bCs/>
                <w:color w:val="000000"/>
                <w:sz w:val="20"/>
                <w:szCs w:val="20"/>
              </w:rPr>
              <w:t xml:space="preserve"> в бурении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Подземная гидромеханика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Механика сплошной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Программные продукты в математическом моделировании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Основные технологии и технические комплексы НГП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Бурение наклонно направленных и горизонтальных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C789C">
              <w:rPr>
                <w:bCs/>
                <w:color w:val="000000"/>
                <w:sz w:val="20"/>
                <w:szCs w:val="20"/>
              </w:rPr>
              <w:t>Заканчивание</w:t>
            </w:r>
            <w:proofErr w:type="spellEnd"/>
            <w:r w:rsidRPr="009C789C">
              <w:rPr>
                <w:bCs/>
                <w:color w:val="000000"/>
                <w:sz w:val="20"/>
                <w:szCs w:val="20"/>
              </w:rPr>
              <w:t xml:space="preserve">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Осложнения и аварии при бурении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Геолого-технологические исследования нефтяных и газовых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Реконструкция и восстановление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 xml:space="preserve">Производственный менеджмент и </w:t>
            </w:r>
            <w:proofErr w:type="spellStart"/>
            <w:r w:rsidRPr="009C789C">
              <w:rPr>
                <w:bCs/>
                <w:color w:val="000000"/>
                <w:sz w:val="20"/>
                <w:szCs w:val="20"/>
              </w:rPr>
              <w:t>супервайзинг</w:t>
            </w:r>
            <w:proofErr w:type="spellEnd"/>
            <w:r w:rsidRPr="009C789C">
              <w:rPr>
                <w:bCs/>
                <w:color w:val="000000"/>
                <w:sz w:val="20"/>
                <w:szCs w:val="20"/>
              </w:rPr>
              <w:t xml:space="preserve"> в бурении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Основы менеджмента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Перспективные проекты освоения нефтегазовых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Геоинформационные системы и системы мониторинга в нефтегазовой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Управление качеством и проектный менеджмент в нефтегазовой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C789C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9C789C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9C789C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Основы нефтегазопромыслового дела</w:t>
            </w:r>
            <w:r>
              <w:rPr>
                <w:bCs/>
                <w:color w:val="000000"/>
                <w:sz w:val="20"/>
                <w:szCs w:val="20"/>
              </w:rPr>
              <w:t xml:space="preserve"> (Лек., 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РЭНГМ </w:t>
            </w:r>
            <w:proofErr w:type="gramStart"/>
            <w:r>
              <w:rPr>
                <w:color w:val="000000"/>
                <w:sz w:val="20"/>
                <w:szCs w:val="20"/>
              </w:rPr>
              <w:t>ТТ</w:t>
            </w:r>
            <w:proofErr w:type="gramEnd"/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Бурение нефтяных и газовых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Механика сплошной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F20F1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 xml:space="preserve">История нефтегазовой отрасли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94714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94714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C789C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Основы нефтегазопромыслового дела (лек., 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РЭНГМ </w:t>
            </w:r>
            <w:proofErr w:type="gramStart"/>
            <w:r>
              <w:rPr>
                <w:color w:val="000000"/>
                <w:sz w:val="20"/>
                <w:szCs w:val="20"/>
              </w:rPr>
              <w:t>ТТ</w:t>
            </w:r>
            <w:proofErr w:type="gramEnd"/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Бурение нефтяных и газовых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117E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Механика сплошной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A658A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jc w:val="center"/>
              <w:rPr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Основы нефтегазопромыслового дела (лек., 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 w:rsidP="0011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Совместно с РЭНГМ </w:t>
            </w:r>
            <w:proofErr w:type="gramStart"/>
            <w:r>
              <w:rPr>
                <w:color w:val="000000"/>
                <w:sz w:val="20"/>
                <w:szCs w:val="20"/>
              </w:rPr>
              <w:t>ТТ</w:t>
            </w:r>
            <w:proofErr w:type="gramEnd"/>
          </w:p>
        </w:tc>
      </w:tr>
      <w:tr w:rsidR="00AB07A2" w:rsidRPr="009C789C" w:rsidTr="0046193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9C789C">
              <w:rPr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AB07A2" w:rsidRPr="009C789C" w:rsidTr="0046193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9C789C">
              <w:rPr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Горные машины и проведение горных выработок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>
            <w:pPr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Буровые станки и бурение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>
            <w:pPr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9C789C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C789C">
              <w:rPr>
                <w:bCs/>
                <w:color w:val="000000"/>
                <w:sz w:val="20"/>
                <w:szCs w:val="20"/>
              </w:rPr>
              <w:t>Гидроаэромеханика</w:t>
            </w:r>
            <w:proofErr w:type="spellEnd"/>
            <w:r w:rsidRPr="009C789C">
              <w:rPr>
                <w:bCs/>
                <w:color w:val="000000"/>
                <w:sz w:val="20"/>
                <w:szCs w:val="20"/>
              </w:rPr>
              <w:t xml:space="preserve"> в бурении на суше и на море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>
            <w:pPr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DE3A7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Вероятностные модели нефтегазового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>
            <w:pPr>
              <w:rPr>
                <w:color w:val="000000"/>
                <w:sz w:val="20"/>
                <w:szCs w:val="20"/>
              </w:rPr>
            </w:pPr>
          </w:p>
        </w:tc>
      </w:tr>
      <w:tr w:rsidR="00AB07A2" w:rsidRPr="009C789C" w:rsidTr="00461939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1858A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lastRenderedPageBreak/>
              <w:t>Бурение нефтяных и газовых скважин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9C789C" w:rsidRDefault="00AB07A2">
            <w:pPr>
              <w:rPr>
                <w:color w:val="000000"/>
                <w:sz w:val="20"/>
                <w:szCs w:val="20"/>
              </w:rPr>
            </w:pPr>
          </w:p>
        </w:tc>
      </w:tr>
      <w:tr w:rsidR="00AB07A2" w:rsidRPr="00CC039D" w:rsidTr="00CC039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9C789C" w:rsidRDefault="00AB07A2" w:rsidP="0083574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 xml:space="preserve">История нефтегазовой отрасли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7A2" w:rsidRPr="00CC039D" w:rsidRDefault="00AB07A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7A2" w:rsidRPr="00CC039D" w:rsidRDefault="00AB07A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85292"/>
    <w:rsid w:val="001858A0"/>
    <w:rsid w:val="001A0C32"/>
    <w:rsid w:val="001F6879"/>
    <w:rsid w:val="00203133"/>
    <w:rsid w:val="002B5D09"/>
    <w:rsid w:val="003636CB"/>
    <w:rsid w:val="0044685E"/>
    <w:rsid w:val="00461939"/>
    <w:rsid w:val="004E2E3E"/>
    <w:rsid w:val="00591935"/>
    <w:rsid w:val="005D0D30"/>
    <w:rsid w:val="005D6DB6"/>
    <w:rsid w:val="006677FE"/>
    <w:rsid w:val="006D73BE"/>
    <w:rsid w:val="00733C00"/>
    <w:rsid w:val="007441C6"/>
    <w:rsid w:val="00800660"/>
    <w:rsid w:val="00835746"/>
    <w:rsid w:val="009050D2"/>
    <w:rsid w:val="00947F27"/>
    <w:rsid w:val="009C789C"/>
    <w:rsid w:val="009E14D0"/>
    <w:rsid w:val="009F6A41"/>
    <w:rsid w:val="00A85204"/>
    <w:rsid w:val="00AB07A2"/>
    <w:rsid w:val="00B57177"/>
    <w:rsid w:val="00B6382A"/>
    <w:rsid w:val="00B86C46"/>
    <w:rsid w:val="00C63524"/>
    <w:rsid w:val="00C97833"/>
    <w:rsid w:val="00CC039D"/>
    <w:rsid w:val="00DB6B59"/>
    <w:rsid w:val="00DE3A73"/>
    <w:rsid w:val="00DF267A"/>
    <w:rsid w:val="00E40EC7"/>
    <w:rsid w:val="00E778E4"/>
    <w:rsid w:val="00E957E9"/>
    <w:rsid w:val="00F07B01"/>
    <w:rsid w:val="00F2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317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2013-03-01T07:49:00Z</dcterms:created>
  <dcterms:modified xsi:type="dcterms:W3CDTF">2013-05-16T05:14:00Z</dcterms:modified>
</cp:coreProperties>
</file>